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BB1B8" w14:textId="1D86055A" w:rsidR="00021B72" w:rsidRPr="006848FE" w:rsidRDefault="00021B72" w:rsidP="00021B7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848FE">
        <w:rPr>
          <w:rFonts w:ascii="Times New Roman" w:hAnsi="Times New Roman" w:cs="Times New Roman"/>
          <w:b/>
          <w:bCs/>
          <w:sz w:val="24"/>
          <w:szCs w:val="24"/>
        </w:rPr>
        <w:t>N A C R T</w:t>
      </w:r>
    </w:p>
    <w:p w14:paraId="128EF6DF" w14:textId="3B1C5DE3" w:rsidR="00021B72" w:rsidRPr="00021B72" w:rsidRDefault="00021B72" w:rsidP="00021B72">
      <w:pPr>
        <w:jc w:val="both"/>
        <w:rPr>
          <w:rFonts w:ascii="Times New Roman" w:hAnsi="Times New Roman" w:cs="Times New Roman"/>
          <w:sz w:val="24"/>
          <w:szCs w:val="24"/>
        </w:rPr>
      </w:pPr>
      <w:r w:rsidRPr="00021B72">
        <w:rPr>
          <w:rFonts w:ascii="Times New Roman" w:hAnsi="Times New Roman" w:cs="Times New Roman"/>
          <w:sz w:val="24"/>
          <w:szCs w:val="24"/>
        </w:rPr>
        <w:t>Na osnovu člana 22 Statuta Brčko distrikta Bosne i Hercegovine (Službeni glasnik Brčko distrikta BiH, prečišćen tekst, broj 2/10 ), Skupština Brčko distrikta Bosne i Hercegovine na ____ redovnoj sjednici održanoj ________ 202</w:t>
      </w:r>
      <w:r w:rsidR="009E2F8F">
        <w:rPr>
          <w:rFonts w:ascii="Times New Roman" w:hAnsi="Times New Roman" w:cs="Times New Roman"/>
          <w:sz w:val="24"/>
          <w:szCs w:val="24"/>
        </w:rPr>
        <w:t>4</w:t>
      </w:r>
      <w:r w:rsidRPr="00021B72">
        <w:rPr>
          <w:rFonts w:ascii="Times New Roman" w:hAnsi="Times New Roman" w:cs="Times New Roman"/>
          <w:sz w:val="24"/>
          <w:szCs w:val="24"/>
        </w:rPr>
        <w:t>. godine, usvaja</w:t>
      </w:r>
    </w:p>
    <w:p w14:paraId="0CBB581C" w14:textId="0A2FE033" w:rsidR="00021B72" w:rsidRPr="00021B72" w:rsidRDefault="00021B72" w:rsidP="00021B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ZAKON</w:t>
      </w:r>
    </w:p>
    <w:p w14:paraId="6E41327D" w14:textId="58F7C674" w:rsidR="00021B72" w:rsidRDefault="00021B72" w:rsidP="00F43C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1B7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43C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6F19">
        <w:rPr>
          <w:rFonts w:ascii="Times New Roman" w:hAnsi="Times New Roman" w:cs="Times New Roman"/>
          <w:b/>
          <w:bCs/>
          <w:sz w:val="24"/>
          <w:szCs w:val="24"/>
        </w:rPr>
        <w:t xml:space="preserve">DOPUNAMA </w:t>
      </w:r>
      <w:r w:rsidRPr="00021B72">
        <w:rPr>
          <w:rFonts w:ascii="Times New Roman" w:hAnsi="Times New Roman" w:cs="Times New Roman"/>
          <w:b/>
          <w:bCs/>
          <w:sz w:val="24"/>
          <w:szCs w:val="24"/>
        </w:rPr>
        <w:t xml:space="preserve">  ZAKONA O </w:t>
      </w:r>
      <w:r w:rsidR="00D2061D">
        <w:rPr>
          <w:rFonts w:ascii="Times New Roman" w:hAnsi="Times New Roman" w:cs="Times New Roman"/>
          <w:b/>
          <w:bCs/>
          <w:sz w:val="24"/>
          <w:szCs w:val="24"/>
        </w:rPr>
        <w:t>PLANIRANJU, PROJEKTOVANJU I RAZVOJU BRČKO DISTRIKTA BOSNE I HERCEGOVINE</w:t>
      </w:r>
    </w:p>
    <w:p w14:paraId="7F7D19DA" w14:textId="77777777" w:rsidR="00F43C03" w:rsidRPr="00F43C03" w:rsidRDefault="00F43C03" w:rsidP="00F43C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5D934" w14:textId="13842AAD" w:rsidR="009E2F8F" w:rsidRPr="009E2F8F" w:rsidRDefault="009E2F8F" w:rsidP="00021B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2F8F">
        <w:rPr>
          <w:rFonts w:ascii="Times New Roman" w:hAnsi="Times New Roman" w:cs="Times New Roman"/>
          <w:b/>
          <w:bCs/>
          <w:sz w:val="24"/>
          <w:szCs w:val="24"/>
        </w:rPr>
        <w:t>Član 1</w:t>
      </w:r>
    </w:p>
    <w:p w14:paraId="3D437838" w14:textId="7B5B5C6B" w:rsidR="00031090" w:rsidRDefault="00031090" w:rsidP="006848FE">
      <w:pPr>
        <w:jc w:val="both"/>
        <w:rPr>
          <w:rFonts w:ascii="Times New Roman" w:hAnsi="Times New Roman" w:cs="Times New Roman"/>
          <w:sz w:val="24"/>
          <w:szCs w:val="24"/>
        </w:rPr>
      </w:pPr>
      <w:r w:rsidRPr="00D2061D">
        <w:rPr>
          <w:rFonts w:ascii="Times New Roman" w:hAnsi="Times New Roman" w:cs="Times New Roman"/>
          <w:sz w:val="24"/>
          <w:szCs w:val="24"/>
        </w:rPr>
        <w:t xml:space="preserve">U Zakonu o </w:t>
      </w:r>
      <w:r w:rsidR="00D2061D" w:rsidRPr="00D2061D">
        <w:rPr>
          <w:rFonts w:ascii="Times New Roman" w:hAnsi="Times New Roman" w:cs="Times New Roman"/>
          <w:sz w:val="24"/>
          <w:szCs w:val="24"/>
        </w:rPr>
        <w:t xml:space="preserve">planiranju, projektovanju i razvoju Brčko distrikta Bosne i Hercegovine </w:t>
      </w:r>
      <w:r w:rsidRPr="00D2061D">
        <w:rPr>
          <w:rFonts w:ascii="Times New Roman" w:hAnsi="Times New Roman" w:cs="Times New Roman"/>
          <w:sz w:val="24"/>
          <w:szCs w:val="24"/>
        </w:rPr>
        <w:t>(„Službeni glasnik Brčko distrikta BiH“ brojevi:</w:t>
      </w:r>
      <w:r w:rsidR="00D2061D">
        <w:rPr>
          <w:rFonts w:ascii="Times New Roman" w:hAnsi="Times New Roman" w:cs="Times New Roman"/>
          <w:sz w:val="24"/>
          <w:szCs w:val="24"/>
        </w:rPr>
        <w:t xml:space="preserve"> 12/19, 23/19, 34/19, 24/20, 3/21 i 21/22</w:t>
      </w:r>
      <w:r w:rsidRPr="00D2061D">
        <w:rPr>
          <w:rFonts w:ascii="Times New Roman" w:hAnsi="Times New Roman" w:cs="Times New Roman"/>
          <w:sz w:val="24"/>
          <w:szCs w:val="24"/>
        </w:rPr>
        <w:t>) u članu 1</w:t>
      </w:r>
      <w:r w:rsidR="009B0314">
        <w:rPr>
          <w:rFonts w:ascii="Times New Roman" w:hAnsi="Times New Roman" w:cs="Times New Roman"/>
          <w:sz w:val="24"/>
          <w:szCs w:val="24"/>
        </w:rPr>
        <w:t xml:space="preserve">7 </w:t>
      </w:r>
      <w:r w:rsidR="00320BF0">
        <w:rPr>
          <w:rFonts w:ascii="Times New Roman" w:hAnsi="Times New Roman" w:cs="Times New Roman"/>
          <w:sz w:val="24"/>
          <w:szCs w:val="24"/>
        </w:rPr>
        <w:t xml:space="preserve">poslije </w:t>
      </w:r>
      <w:r w:rsidR="009B0314">
        <w:rPr>
          <w:rFonts w:ascii="Times New Roman" w:hAnsi="Times New Roman" w:cs="Times New Roman"/>
          <w:sz w:val="24"/>
          <w:szCs w:val="24"/>
        </w:rPr>
        <w:t>stava (4)</w:t>
      </w:r>
      <w:r w:rsidRPr="00D2061D">
        <w:rPr>
          <w:rFonts w:ascii="Times New Roman" w:hAnsi="Times New Roman" w:cs="Times New Roman"/>
          <w:sz w:val="24"/>
          <w:szCs w:val="24"/>
        </w:rPr>
        <w:t xml:space="preserve"> </w:t>
      </w:r>
      <w:r w:rsidR="009B0314">
        <w:rPr>
          <w:rFonts w:ascii="Times New Roman" w:hAnsi="Times New Roman" w:cs="Times New Roman"/>
          <w:sz w:val="24"/>
          <w:szCs w:val="24"/>
        </w:rPr>
        <w:t>dodaje se stav (5) koji glasi:</w:t>
      </w:r>
    </w:p>
    <w:p w14:paraId="227A361D" w14:textId="3309DEBD" w:rsidR="009B0314" w:rsidRDefault="009B0314" w:rsidP="009B031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„(5)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Za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člana upravnog odbora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 može biti imenovano lice koje je </w:t>
      </w:r>
      <w:bookmarkStart w:id="0" w:name="_Hlk171495192"/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pravosnažnom sudskom presudom osuđivano za vršenje krivičnih djela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1" w:name="_Hlk171504202"/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>na kaznu zatvora</w:t>
      </w:r>
      <w:r w:rsidR="000022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trajanju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duže</w:t>
      </w:r>
      <w:r w:rsidR="000B1947"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od 6 mjeseci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0"/>
      <w:bookmarkEnd w:id="1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 koje ima 65 i više godina života.“</w:t>
      </w:r>
    </w:p>
    <w:p w14:paraId="36B6EBA0" w14:textId="4E2FC358" w:rsidR="009B0314" w:rsidRDefault="009B0314" w:rsidP="009B03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0314">
        <w:rPr>
          <w:rFonts w:ascii="Times New Roman" w:hAnsi="Times New Roman" w:cs="Times New Roman"/>
          <w:b/>
          <w:bCs/>
          <w:sz w:val="24"/>
          <w:szCs w:val="24"/>
        </w:rPr>
        <w:t>Član 2</w:t>
      </w:r>
    </w:p>
    <w:p w14:paraId="74517829" w14:textId="77FA59AE" w:rsidR="009B0314" w:rsidRDefault="009B0314" w:rsidP="009B0314">
      <w:pPr>
        <w:jc w:val="both"/>
        <w:rPr>
          <w:rFonts w:ascii="Times New Roman" w:hAnsi="Times New Roman" w:cs="Times New Roman"/>
          <w:sz w:val="24"/>
          <w:szCs w:val="24"/>
        </w:rPr>
      </w:pPr>
      <w:r w:rsidRPr="009B0314">
        <w:rPr>
          <w:rFonts w:ascii="Times New Roman" w:hAnsi="Times New Roman" w:cs="Times New Roman"/>
          <w:sz w:val="24"/>
          <w:szCs w:val="24"/>
        </w:rPr>
        <w:t>U članu 22</w:t>
      </w:r>
      <w:r>
        <w:rPr>
          <w:rFonts w:ascii="Times New Roman" w:hAnsi="Times New Roman" w:cs="Times New Roman"/>
          <w:sz w:val="24"/>
          <w:szCs w:val="24"/>
        </w:rPr>
        <w:t xml:space="preserve"> stavu (4) </w:t>
      </w:r>
      <w:r w:rsidR="00300CD8">
        <w:rPr>
          <w:rFonts w:ascii="Times New Roman" w:hAnsi="Times New Roman" w:cs="Times New Roman"/>
          <w:sz w:val="24"/>
          <w:szCs w:val="24"/>
        </w:rPr>
        <w:t xml:space="preserve">poslije tačke c) dodaju se tačke d) i e) </w:t>
      </w:r>
      <w:r>
        <w:rPr>
          <w:rFonts w:ascii="Times New Roman" w:hAnsi="Times New Roman" w:cs="Times New Roman"/>
          <w:sz w:val="24"/>
          <w:szCs w:val="24"/>
        </w:rPr>
        <w:t xml:space="preserve"> koje glase:</w:t>
      </w:r>
    </w:p>
    <w:p w14:paraId="3BE71382" w14:textId="1CB2B7C1" w:rsidR="009B0314" w:rsidRDefault="009B0314" w:rsidP="009B031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00225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da nije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pravosnažnom sudskom presudom osuđivano za vršenje krivičnih djela</w:t>
      </w:r>
      <w:r w:rsidR="00AF5876"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>na kaznu zatvora duže</w:t>
      </w:r>
      <w:r w:rsidR="000B1947"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od 6 mjeseci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68F2B835" w14:textId="4DC2040B" w:rsidR="00F62553" w:rsidRDefault="00002259" w:rsidP="006848F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F62553">
        <w:rPr>
          <w:rFonts w:ascii="Times New Roman" w:hAnsi="Times New Roman" w:cs="Times New Roman"/>
          <w:sz w:val="24"/>
          <w:szCs w:val="24"/>
          <w:shd w:val="clear" w:color="auto" w:fill="FFFFFF"/>
        </w:rPr>
        <w:t>) da ima manje od 65 godina života.“</w:t>
      </w:r>
    </w:p>
    <w:p w14:paraId="5D40A2A7" w14:textId="77777777" w:rsidR="00002259" w:rsidRDefault="00002259" w:rsidP="006848F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79AFAF2" w14:textId="33F535CA" w:rsidR="00002259" w:rsidRDefault="00002259" w:rsidP="006848F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Dosadašnja tačka d) postaje t</w:t>
      </w:r>
      <w:r w:rsidR="00300CD8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čka f).</w:t>
      </w:r>
    </w:p>
    <w:p w14:paraId="55384BB0" w14:textId="575F2E0C" w:rsidR="00021B72" w:rsidRPr="0029703B" w:rsidRDefault="00021B72" w:rsidP="006848FE">
      <w:pPr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Član </w:t>
      </w:r>
      <w:r w:rsidR="00220CEA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3</w:t>
      </w:r>
    </w:p>
    <w:p w14:paraId="0BCE1FCC" w14:textId="7D55B501" w:rsidR="00021B72" w:rsidRDefault="00021B72" w:rsidP="00F43C03">
      <w:pPr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Ovaj zakon s</w:t>
      </w:r>
      <w:r w:rsidR="009E2F8F">
        <w:rPr>
          <w:rFonts w:ascii="Times New Roman" w:hAnsi="Times New Roman" w:cs="Times New Roman"/>
          <w:sz w:val="24"/>
          <w:szCs w:val="24"/>
          <w:lang w:val="bs-Latn-BA"/>
        </w:rPr>
        <w:t>t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upa na snagu osmog dana od dana objavljivanja u Službenom glasniku Brčko distrikta BiH.                                                          </w:t>
      </w:r>
    </w:p>
    <w:p w14:paraId="02D87F5D" w14:textId="77777777" w:rsidR="009E2F8F" w:rsidRDefault="009E2F8F" w:rsidP="00021B72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A087B0B" w14:textId="77777777" w:rsidR="009E2F8F" w:rsidRPr="00C00E7E" w:rsidRDefault="009E2F8F" w:rsidP="00F43C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bookmarkStart w:id="2" w:name="_Hlk171430183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Broj: 01-02-_____ 2024. godine</w:t>
      </w:r>
    </w:p>
    <w:p w14:paraId="3265543A" w14:textId="77777777" w:rsidR="009E2F8F" w:rsidRPr="00C00E7E" w:rsidRDefault="009E2F8F" w:rsidP="00F43C0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Brčko, _________ 2024. godine</w:t>
      </w:r>
    </w:p>
    <w:p w14:paraId="745CF907" w14:textId="77777777" w:rsidR="009E2F8F" w:rsidRPr="00C00E7E" w:rsidRDefault="009E2F8F" w:rsidP="009E2F8F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   PREDSJEDNIK</w:t>
      </w:r>
    </w:p>
    <w:p w14:paraId="2DCA7815" w14:textId="77777777" w:rsidR="009E2F8F" w:rsidRPr="00C00E7E" w:rsidRDefault="009E2F8F" w:rsidP="009E2F8F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SKUPŠTINE BRČKO DISTRIKTA </w:t>
      </w:r>
      <w:bookmarkEnd w:id="2"/>
      <w:r w:rsidRPr="00C00E7E">
        <w:rPr>
          <w:rFonts w:ascii="Times New Roman" w:hAnsi="Times New Roman" w:cs="Times New Roman"/>
          <w:sz w:val="24"/>
          <w:szCs w:val="24"/>
          <w:lang w:val="bs-Latn-BA"/>
        </w:rPr>
        <w:t>BiH</w:t>
      </w:r>
    </w:p>
    <w:p w14:paraId="40D75902" w14:textId="1D81EB87" w:rsidR="00E83476" w:rsidRDefault="009E2F8F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Mr. sci Siniša Milić</w:t>
      </w:r>
    </w:p>
    <w:p w14:paraId="38FA47E5" w14:textId="77777777" w:rsidR="006463A1" w:rsidRDefault="006463A1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4A8234B" w14:textId="77777777" w:rsidR="006463A1" w:rsidRDefault="006463A1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3CBE666" w14:textId="77777777" w:rsidR="006463A1" w:rsidRDefault="006463A1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4B7150C" w14:textId="77777777" w:rsidR="006463A1" w:rsidRDefault="006463A1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33A58FF" w14:textId="77777777" w:rsidR="006463A1" w:rsidRDefault="006463A1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368D24A" w14:textId="77777777" w:rsidR="006463A1" w:rsidRDefault="006463A1" w:rsidP="00F43C03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C143C6F" w14:textId="77777777" w:rsidR="006463A1" w:rsidRDefault="006463A1" w:rsidP="006463A1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68577BD" w14:textId="77777777" w:rsidR="006463A1" w:rsidRDefault="006463A1" w:rsidP="006463A1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670691A" w14:textId="77777777" w:rsidR="006463A1" w:rsidRDefault="006463A1" w:rsidP="006463A1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F94A5C9" w14:textId="133AC61B" w:rsidR="006463A1" w:rsidRPr="006463A1" w:rsidRDefault="006463A1" w:rsidP="006463A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6463A1">
        <w:rPr>
          <w:rFonts w:ascii="Times New Roman" w:hAnsi="Times New Roman" w:cs="Times New Roman"/>
          <w:b/>
          <w:bCs/>
          <w:sz w:val="24"/>
          <w:szCs w:val="24"/>
          <w:lang w:val="bs-Latn-BA"/>
        </w:rPr>
        <w:lastRenderedPageBreak/>
        <w:t>PRAVNI OSNOV:</w:t>
      </w:r>
    </w:p>
    <w:p w14:paraId="3D42D619" w14:textId="77777777" w:rsidR="006463A1" w:rsidRDefault="006463A1" w:rsidP="006463A1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918D3E3" w14:textId="5C5A4308" w:rsidR="006463A1" w:rsidRDefault="006463A1" w:rsidP="006463A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Pravn</w:t>
      </w:r>
      <w:r w:rsidR="009B6754">
        <w:rPr>
          <w:rFonts w:ascii="Times New Roman" w:hAnsi="Times New Roman" w:cs="Times New Roman"/>
          <w:sz w:val="24"/>
          <w:szCs w:val="24"/>
          <w:lang w:val="bs-Latn-BA"/>
        </w:rPr>
        <w:t>i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osnov za donošenje zakona sadržan je u članu 22 Statuta Brčko distrikta BiH.</w:t>
      </w:r>
    </w:p>
    <w:p w14:paraId="3C38E1F6" w14:textId="77777777" w:rsidR="006463A1" w:rsidRDefault="006463A1" w:rsidP="006463A1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1CC7295" w14:textId="77777777" w:rsidR="006463A1" w:rsidRPr="006463A1" w:rsidRDefault="006463A1" w:rsidP="006463A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6463A1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OBRAZLOŽENJE:</w:t>
      </w:r>
    </w:p>
    <w:p w14:paraId="7FF4CAE0" w14:textId="481C53EC" w:rsidR="006463A1" w:rsidRDefault="006463A1" w:rsidP="006463A1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30812174" w14:textId="29E004F6" w:rsidR="006463A1" w:rsidRDefault="006463A1" w:rsidP="006463A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Izmjenama i dopunom ovog zakona uređuju se pitanja uslova za imenovanje u upravni odbor kao i uslovi za imenovanje direktora i zamjenika</w:t>
      </w:r>
      <w:r w:rsidR="007140FE">
        <w:rPr>
          <w:rFonts w:ascii="Times New Roman" w:hAnsi="Times New Roman" w:cs="Times New Roman"/>
          <w:sz w:val="24"/>
          <w:szCs w:val="24"/>
          <w:lang w:val="bs-Latn-BA"/>
        </w:rPr>
        <w:t xml:space="preserve"> direktora Zavoda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5A8B73D" w14:textId="0F54C107" w:rsidR="009B6754" w:rsidRDefault="006463A1" w:rsidP="006463A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Predloženim </w:t>
      </w:r>
      <w:r w:rsidR="00002259">
        <w:rPr>
          <w:rFonts w:ascii="Times New Roman" w:hAnsi="Times New Roman" w:cs="Times New Roman"/>
          <w:sz w:val="24"/>
          <w:szCs w:val="24"/>
          <w:lang w:val="bs-Latn-BA"/>
        </w:rPr>
        <w:t>izmjenama i dopunom zakona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lice neće moći biti član upravnog odbora niti direktor i zamjenik direktora </w:t>
      </w:r>
      <w:r w:rsidR="007140FE">
        <w:rPr>
          <w:rFonts w:ascii="Times New Roman" w:hAnsi="Times New Roman" w:cs="Times New Roman"/>
          <w:sz w:val="24"/>
          <w:szCs w:val="24"/>
          <w:lang w:val="bs-Latn-BA"/>
        </w:rPr>
        <w:t xml:space="preserve">Zavoda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ako je pravosnažnom sudskom presudom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osuđ</w:t>
      </w:r>
      <w:r w:rsidR="00FC6B55">
        <w:rPr>
          <w:rFonts w:ascii="Times New Roman" w:hAnsi="Times New Roman" w:cs="Times New Roman"/>
          <w:sz w:val="24"/>
          <w:szCs w:val="24"/>
          <w:shd w:val="clear" w:color="auto" w:fill="FFFFFF"/>
        </w:rPr>
        <w:t>ivano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vršenje krivičnih djela</w:t>
      </w:r>
      <w:r w:rsidR="00AF5876"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>na kaznu zatvora</w:t>
      </w:r>
      <w:r w:rsidR="000022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trajanju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duže</w:t>
      </w:r>
      <w:r w:rsidR="004D0FC4"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r w:rsid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od 6 mjeseci</w:t>
      </w:r>
      <w:r w:rsidR="009B6754">
        <w:rPr>
          <w:rFonts w:ascii="Times New Roman" w:hAnsi="Times New Roman" w:cs="Times New Roman"/>
          <w:sz w:val="24"/>
          <w:szCs w:val="24"/>
          <w:shd w:val="clear" w:color="auto" w:fill="FFFFFF"/>
        </w:rPr>
        <w:t>, čime se vrši usklađivanje sa drugim zakonima koji propisuju uslove za upravni odbor, direktore i zamjenike direktora</w:t>
      </w:r>
      <w:r w:rsidR="004D0F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Brčko distriktu BiH</w:t>
      </w:r>
      <w:r w:rsidR="009B67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Predloženim nacrtom se propisuje i </w:t>
      </w:r>
      <w:r w:rsidR="004D0F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gornja </w:t>
      </w:r>
      <w:r w:rsidR="009B6754">
        <w:rPr>
          <w:rFonts w:ascii="Times New Roman" w:hAnsi="Times New Roman" w:cs="Times New Roman"/>
          <w:sz w:val="24"/>
          <w:szCs w:val="24"/>
          <w:shd w:val="clear" w:color="auto" w:fill="FFFFFF"/>
        </w:rPr>
        <w:t>starosna granica za članove upravnog odbora, direktore i zamjenike direktora čime se vrši usklađivanje sa propisima koji regulušu oblast penzijskog i invalidskog osiguranja.</w:t>
      </w:r>
    </w:p>
    <w:p w14:paraId="3C27D1AF" w14:textId="3C1934D8" w:rsidR="009B6754" w:rsidRDefault="009B6754" w:rsidP="009B6754">
      <w:p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52C4E9E" w14:textId="77777777" w:rsidR="009B6754" w:rsidRDefault="009B6754" w:rsidP="006463A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CE38664" w14:textId="77777777" w:rsidR="009B6754" w:rsidRDefault="009B6754" w:rsidP="006463A1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DC14B21" w14:textId="45F5531E" w:rsidR="006463A1" w:rsidRDefault="006463A1" w:rsidP="006463A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6463A1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BUDŽETSKE IMPLIKACIJE:</w:t>
      </w:r>
    </w:p>
    <w:p w14:paraId="6EAD91CC" w14:textId="77777777" w:rsidR="006463A1" w:rsidRDefault="006463A1" w:rsidP="006463A1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A148309" w14:textId="7BE8617C" w:rsidR="00C90801" w:rsidRPr="006463A1" w:rsidRDefault="009B6754">
      <w:pPr>
        <w:spacing w:after="0"/>
        <w:ind w:right="-1"/>
        <w:jc w:val="both"/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predmetnog nacrta Zakona neće imati implikacije na budžet Brčko distrikta BiH.</w:t>
      </w:r>
    </w:p>
    <w:sectPr w:rsidR="00C90801" w:rsidRPr="006463A1" w:rsidSect="00021B72">
      <w:pgSz w:w="11906" w:h="16838" w:code="9"/>
      <w:pgMar w:top="1134" w:right="1701" w:bottom="1701" w:left="1134" w:header="720" w:footer="18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23"/>
    <w:rsid w:val="00002259"/>
    <w:rsid w:val="00021B72"/>
    <w:rsid w:val="0002476E"/>
    <w:rsid w:val="00031090"/>
    <w:rsid w:val="00047D5D"/>
    <w:rsid w:val="000A110B"/>
    <w:rsid w:val="000B1947"/>
    <w:rsid w:val="000B72B7"/>
    <w:rsid w:val="001269BA"/>
    <w:rsid w:val="001D5BAD"/>
    <w:rsid w:val="001F5D43"/>
    <w:rsid w:val="00220CEA"/>
    <w:rsid w:val="00266F19"/>
    <w:rsid w:val="00300CD8"/>
    <w:rsid w:val="00320BF0"/>
    <w:rsid w:val="003406AD"/>
    <w:rsid w:val="004D0FC4"/>
    <w:rsid w:val="004F1803"/>
    <w:rsid w:val="005C4D3C"/>
    <w:rsid w:val="005C583D"/>
    <w:rsid w:val="005F31C7"/>
    <w:rsid w:val="006463A1"/>
    <w:rsid w:val="0067419E"/>
    <w:rsid w:val="006848FE"/>
    <w:rsid w:val="006C4825"/>
    <w:rsid w:val="007140FE"/>
    <w:rsid w:val="007F6623"/>
    <w:rsid w:val="008713E4"/>
    <w:rsid w:val="00893328"/>
    <w:rsid w:val="008D3C55"/>
    <w:rsid w:val="00946517"/>
    <w:rsid w:val="009B0314"/>
    <w:rsid w:val="009B6754"/>
    <w:rsid w:val="009E2F8F"/>
    <w:rsid w:val="00A353F4"/>
    <w:rsid w:val="00A449FB"/>
    <w:rsid w:val="00AB18B5"/>
    <w:rsid w:val="00AD6856"/>
    <w:rsid w:val="00AF5876"/>
    <w:rsid w:val="00C260EB"/>
    <w:rsid w:val="00C90801"/>
    <w:rsid w:val="00CD5DCA"/>
    <w:rsid w:val="00D2061D"/>
    <w:rsid w:val="00D41C81"/>
    <w:rsid w:val="00E10E35"/>
    <w:rsid w:val="00E51961"/>
    <w:rsid w:val="00E83476"/>
    <w:rsid w:val="00ED3945"/>
    <w:rsid w:val="00F23F5D"/>
    <w:rsid w:val="00F43C03"/>
    <w:rsid w:val="00F62553"/>
    <w:rsid w:val="00F64690"/>
    <w:rsid w:val="00F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1918"/>
  <w15:chartTrackingRefBased/>
  <w15:docId w15:val="{516BC123-E25E-4A37-AF2D-5588CFA9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no1">
    <w:name w:val="Normalno1"/>
    <w:basedOn w:val="Normal"/>
    <w:rsid w:val="00220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Šećo Bećić</dc:creator>
  <cp:keywords/>
  <dc:description/>
  <cp:lastModifiedBy>Stojanka Knežević</cp:lastModifiedBy>
  <cp:revision>8</cp:revision>
  <dcterms:created xsi:type="dcterms:W3CDTF">2024-07-19T08:14:00Z</dcterms:created>
  <dcterms:modified xsi:type="dcterms:W3CDTF">2024-07-23T05:15:00Z</dcterms:modified>
</cp:coreProperties>
</file>